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37BA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2AE49E0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CB0BA36" w14:textId="007BA67A" w:rsidR="005F1B15" w:rsidRP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1B15">
        <w:rPr>
          <w:rFonts w:ascii="Arial" w:eastAsia="Times New Roman" w:hAnsi="Arial" w:cs="Arial"/>
          <w:b/>
          <w:sz w:val="32"/>
          <w:szCs w:val="32"/>
        </w:rPr>
        <w:t>OZNAM</w:t>
      </w:r>
    </w:p>
    <w:p w14:paraId="22E4A45A" w14:textId="44B62CDC" w:rsidR="005F1B15" w:rsidRP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1B15">
        <w:rPr>
          <w:rFonts w:ascii="Arial" w:eastAsia="Times New Roman" w:hAnsi="Arial" w:cs="Arial"/>
          <w:b/>
          <w:sz w:val="32"/>
          <w:szCs w:val="32"/>
        </w:rPr>
        <w:t xml:space="preserve"> o  uzavretí výzvy na predkladanie žiadostí o poskytnutie príspevku</w:t>
      </w:r>
    </w:p>
    <w:p w14:paraId="3881D88D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85D7A7A" w14:textId="1354C8A8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6A28F70" w14:textId="156598F0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5A8F7DD" w14:textId="6E39E0D4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D73157C" w14:textId="030C0241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EBF20AC" w14:textId="05555503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5AAF522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53091AE" w14:textId="77777777" w:rsidR="005F1B15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0"/>
        </w:rPr>
      </w:pPr>
    </w:p>
    <w:p w14:paraId="1351A79D" w14:textId="77777777" w:rsidR="005F1B15" w:rsidRPr="001C70AC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8"/>
          <w:szCs w:val="20"/>
        </w:rPr>
      </w:pPr>
    </w:p>
    <w:p w14:paraId="7CFDA764" w14:textId="1F357743" w:rsidR="005F1B15" w:rsidRDefault="0076450E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  <w:iCs/>
          <w:szCs w:val="24"/>
        </w:rPr>
        <w:t xml:space="preserve">Miestna akčná skupina </w:t>
      </w:r>
      <w:r w:rsidR="005F1B15" w:rsidRPr="001C70AC">
        <w:rPr>
          <w:rFonts w:asciiTheme="minorHAnsi" w:eastAsia="Times New Roman" w:hAnsiTheme="minorHAnsi" w:cstheme="minorHAnsi"/>
          <w:bCs/>
          <w:iCs/>
          <w:szCs w:val="24"/>
        </w:rPr>
        <w:t>Partnerstvo Južného Novohradu oznamuje žiadateľom, ž</w:t>
      </w:r>
      <w:r w:rsidR="005F1B15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e dopyt žiadostí  predložených v rámci výzvy na predkladanie žiadostí o poskytnutie príspevku  s kódom IROP-CLLD-T34-512-001 (ďalej len „výzva“) pre aktivitu </w:t>
      </w:r>
      <w:r w:rsidR="005F1B15" w:rsidRPr="005F1B15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>D1- Učebne základných škôl</w:t>
      </w:r>
      <w:r w:rsidR="005F1B15"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dosiahol aktuálne indikatívnu výšku finančných prostriedkov vyčlenených na výzvu.</w:t>
      </w:r>
    </w:p>
    <w:p w14:paraId="7C255790" w14:textId="5E43D93B" w:rsidR="005F1B15" w:rsidRDefault="005F1B15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Z uvedeného dôvodu </w:t>
      </w:r>
      <w:r w:rsidR="0076450E">
        <w:rPr>
          <w:rFonts w:asciiTheme="minorHAnsi" w:eastAsia="Times New Roman" w:hAnsiTheme="minorHAnsi" w:cstheme="minorHAnsi"/>
          <w:bCs/>
          <w:iCs/>
          <w:szCs w:val="24"/>
        </w:rPr>
        <w:t>Miestna akčná skupina</w:t>
      </w:r>
      <w:r w:rsidR="0076450E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Partnerstvo Južného Novohradu  </w:t>
      </w:r>
      <w:r w:rsidRPr="001C70AC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>uzavr</w:t>
      </w:r>
      <w:r w:rsidR="00A92F56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>el</w:t>
      </w:r>
      <w:r w:rsidR="0076450E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>a</w:t>
      </w:r>
      <w:r w:rsidRPr="001C70AC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 xml:space="preserve"> výzvu dňa 05.11.2020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. Po tomto termíne už </w:t>
      </w:r>
      <w:r w:rsidR="00A92F5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nie je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možné predkladať žiadosti príspevok  v rámci výzvy</w:t>
      </w:r>
      <w:r w:rsidR="00A92F56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</w:t>
      </w:r>
    </w:p>
    <w:p w14:paraId="44A9E98F" w14:textId="4571EED0" w:rsidR="00A92F56" w:rsidRDefault="00A92F56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sectPr w:rsidR="00A92F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9A1C1" w14:textId="77777777" w:rsidR="00A551B8" w:rsidRDefault="00A551B8" w:rsidP="005F1B15">
      <w:pPr>
        <w:spacing w:after="0" w:line="240" w:lineRule="auto"/>
      </w:pPr>
      <w:r>
        <w:separator/>
      </w:r>
    </w:p>
  </w:endnote>
  <w:endnote w:type="continuationSeparator" w:id="0">
    <w:p w14:paraId="5C065417" w14:textId="77777777" w:rsidR="00A551B8" w:rsidRDefault="00A551B8" w:rsidP="005F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18A55" w14:textId="77777777" w:rsidR="00A551B8" w:rsidRDefault="00A551B8" w:rsidP="005F1B15">
      <w:pPr>
        <w:spacing w:after="0" w:line="240" w:lineRule="auto"/>
      </w:pPr>
      <w:r>
        <w:separator/>
      </w:r>
    </w:p>
  </w:footnote>
  <w:footnote w:type="continuationSeparator" w:id="0">
    <w:p w14:paraId="7EE7CB92" w14:textId="77777777" w:rsidR="00A551B8" w:rsidRDefault="00A551B8" w:rsidP="005F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5CD0" w14:textId="77777777" w:rsidR="005F1B15" w:rsidRPr="001F013A" w:rsidRDefault="005F1B15" w:rsidP="005F1B15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0288" behindDoc="1" locked="0" layoutInCell="1" allowOverlap="1" wp14:anchorId="391A3D5B" wp14:editId="3EB09EDB">
          <wp:simplePos x="0" y="0"/>
          <wp:positionH relativeFrom="column">
            <wp:posOffset>2576830</wp:posOffset>
          </wp:positionH>
          <wp:positionV relativeFrom="paragraph">
            <wp:posOffset>-449580</wp:posOffset>
          </wp:positionV>
          <wp:extent cx="1314450" cy="1276350"/>
          <wp:effectExtent l="0" t="0" r="0" b="0"/>
          <wp:wrapNone/>
          <wp:docPr id="30" name="Obrázok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18CB0663" wp14:editId="3FC0BABD">
          <wp:simplePos x="0" y="0"/>
          <wp:positionH relativeFrom="column">
            <wp:posOffset>1275080</wp:posOffset>
          </wp:positionH>
          <wp:positionV relativeFrom="paragraph">
            <wp:posOffset>3175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 wp14:anchorId="5FC8B608" wp14:editId="31FC34C9">
          <wp:extent cx="504825" cy="533400"/>
          <wp:effectExtent l="0" t="0" r="9525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3381E1BB" wp14:editId="18BD8D3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D88350" w14:textId="77777777" w:rsidR="005F1B15" w:rsidRDefault="005F1B15" w:rsidP="005F1B15">
    <w:pPr>
      <w:pStyle w:val="Hlavika"/>
    </w:pPr>
  </w:p>
  <w:p w14:paraId="24324F55" w14:textId="77777777" w:rsidR="005F1B15" w:rsidRPr="00FC401E" w:rsidRDefault="005F1B15" w:rsidP="005F1B15">
    <w:pPr>
      <w:pStyle w:val="Hlavika"/>
    </w:pPr>
  </w:p>
  <w:p w14:paraId="0AEEDCC7" w14:textId="77777777" w:rsidR="005F1B15" w:rsidRDefault="005F1B1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15"/>
    <w:rsid w:val="005F1B15"/>
    <w:rsid w:val="0076450E"/>
    <w:rsid w:val="00A551B8"/>
    <w:rsid w:val="00A92F56"/>
    <w:rsid w:val="00C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03B4"/>
  <w15:chartTrackingRefBased/>
  <w15:docId w15:val="{ECB85109-3CB8-41C1-95BB-CEF9AB68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1B15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1B1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B1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F1B15"/>
  </w:style>
  <w:style w:type="paragraph" w:styleId="Pta">
    <w:name w:val="footer"/>
    <w:basedOn w:val="Normlny"/>
    <w:link w:val="Pt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F1B15"/>
  </w:style>
  <w:style w:type="character" w:styleId="Vrazn">
    <w:name w:val="Strong"/>
    <w:basedOn w:val="Predvolenpsmoodseku"/>
    <w:uiPriority w:val="22"/>
    <w:qFormat/>
    <w:rsid w:val="005F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Tazka</dc:creator>
  <cp:keywords/>
  <dc:description/>
  <cp:lastModifiedBy>Jana Tazka</cp:lastModifiedBy>
  <cp:revision>5</cp:revision>
  <dcterms:created xsi:type="dcterms:W3CDTF">2020-10-01T09:25:00Z</dcterms:created>
  <dcterms:modified xsi:type="dcterms:W3CDTF">2020-11-09T10:57:00Z</dcterms:modified>
</cp:coreProperties>
</file>